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A1345" w14:textId="57E6DAA9" w:rsidR="00432AE5" w:rsidRPr="00F45579" w:rsidRDefault="00FC5070">
      <w:pPr>
        <w:rPr>
          <w:u w:val="single"/>
        </w:rPr>
      </w:pPr>
      <w:r w:rsidRPr="00F45579">
        <w:rPr>
          <w:u w:val="single"/>
        </w:rPr>
        <w:t>Høring budget 2025-2028</w:t>
      </w:r>
      <w:r w:rsidR="00F45579" w:rsidRPr="00F45579">
        <w:rPr>
          <w:u w:val="single"/>
        </w:rPr>
        <w:t>, Svinninge Skole</w:t>
      </w:r>
    </w:p>
    <w:p w14:paraId="5F93848A" w14:textId="3309C58E" w:rsidR="00FC5070" w:rsidRDefault="00FC5070">
      <w:r>
        <w:t>Fællesudtalelse for skolebestyrelsen og MED</w:t>
      </w:r>
    </w:p>
    <w:p w14:paraId="4ADC38E6" w14:textId="77777777" w:rsidR="00F45579" w:rsidRDefault="00F45579"/>
    <w:p w14:paraId="01D6AB55" w14:textId="5171FAC6" w:rsidR="00FC5070" w:rsidRDefault="00FC5070">
      <w:r>
        <w:t>For Svinninge Skoles vedkommende påvirkes skolens budget af følgende forslag:</w:t>
      </w:r>
    </w:p>
    <w:p w14:paraId="006CDE60" w14:textId="61386CF8" w:rsidR="00FC5070" w:rsidRDefault="00FC5070">
      <w:r>
        <w:tab/>
      </w:r>
      <w:r>
        <w:tab/>
      </w:r>
      <w:r>
        <w:tab/>
        <w:t>2025</w:t>
      </w:r>
      <w:r>
        <w:tab/>
        <w:t>2026</w:t>
      </w:r>
      <w:r>
        <w:tab/>
        <w:t>2027</w:t>
      </w:r>
      <w:r>
        <w:tab/>
        <w:t>2028</w:t>
      </w:r>
    </w:p>
    <w:p w14:paraId="270E1B04" w14:textId="6F81E084" w:rsidR="00FC5070" w:rsidRDefault="00FC5070">
      <w:r>
        <w:t>Rammebesparelse:</w:t>
      </w:r>
      <w:r>
        <w:tab/>
      </w:r>
      <w:r>
        <w:tab/>
        <w:t>0,183</w:t>
      </w:r>
      <w:r>
        <w:tab/>
        <w:t>0,154</w:t>
      </w:r>
      <w:r>
        <w:tab/>
        <w:t>0,154</w:t>
      </w:r>
      <w:r>
        <w:tab/>
        <w:t>0,154</w:t>
      </w:r>
    </w:p>
    <w:p w14:paraId="7BE48DD3" w14:textId="13AFDAD1" w:rsidR="00FC5070" w:rsidRDefault="00FC5070">
      <w:r>
        <w:t>Ekstra tildeling SFO specialklassebørn</w:t>
      </w:r>
      <w:r>
        <w:tab/>
        <w:t>0,058</w:t>
      </w:r>
      <w:r>
        <w:tab/>
        <w:t>0,140</w:t>
      </w:r>
      <w:r>
        <w:tab/>
        <w:t>0,140</w:t>
      </w:r>
      <w:r>
        <w:tab/>
        <w:t>0,140</w:t>
      </w:r>
    </w:p>
    <w:p w14:paraId="75B34FDB" w14:textId="6A056C48" w:rsidR="00FC5070" w:rsidRDefault="00FC5070">
      <w:r>
        <w:t>Reduktion af sygefravær (2023 10,74%)</w:t>
      </w:r>
      <w:r>
        <w:tab/>
        <w:t>0,530</w:t>
      </w:r>
      <w:r>
        <w:tab/>
        <w:t>0,530</w:t>
      </w:r>
      <w:r>
        <w:tab/>
        <w:t>0,530</w:t>
      </w:r>
      <w:r>
        <w:tab/>
        <w:t>0,530</w:t>
      </w:r>
    </w:p>
    <w:p w14:paraId="4A0153E6" w14:textId="77777777" w:rsidR="00FC5070" w:rsidRDefault="00FC5070"/>
    <w:p w14:paraId="5CB74ABD" w14:textId="6120A884" w:rsidR="00FC5070" w:rsidRPr="00D47C49" w:rsidRDefault="00FC5070">
      <w:pPr>
        <w:rPr>
          <w:u w:val="single"/>
        </w:rPr>
      </w:pPr>
      <w:r w:rsidRPr="00D47C49">
        <w:rPr>
          <w:u w:val="single"/>
        </w:rPr>
        <w:t>Vedr. rammebesparelsen</w:t>
      </w:r>
    </w:p>
    <w:p w14:paraId="06C86828" w14:textId="2306F37A" w:rsidR="00FC5070" w:rsidRDefault="00FC5070">
      <w:r>
        <w:t xml:space="preserve">Vi finder det trist, at der er behov for en rammebesparelse, men anerkender at den ligelige fordeling møder udfordringen bedst muligt. </w:t>
      </w:r>
    </w:p>
    <w:p w14:paraId="076921F6" w14:textId="2C2FE03B" w:rsidR="00FC5070" w:rsidRPr="00D47C49" w:rsidRDefault="00FC5070">
      <w:pPr>
        <w:rPr>
          <w:u w:val="single"/>
        </w:rPr>
      </w:pPr>
      <w:r w:rsidRPr="00D47C49">
        <w:rPr>
          <w:u w:val="single"/>
        </w:rPr>
        <w:t>Vedr. bortfald af ekstra tildeling til SFO for specialklassebørn</w:t>
      </w:r>
    </w:p>
    <w:p w14:paraId="2016BABF" w14:textId="7164EEB7" w:rsidR="00FC5070" w:rsidRDefault="00FC5070">
      <w:r>
        <w:t xml:space="preserve">Vi oplever det som en urimelig besparelse. Børn </w:t>
      </w:r>
      <w:r w:rsidR="000B132A">
        <w:t>i specialtilbud har vanskeligheder, og deres vanskeligheder stopper ikke kl. 14. På Svinninge Skole har vi en SFO-Ro, der giver børnene nogenlunde samme muligheder for at være i SFO som de andre børn. Grundlæggende vil der med denne besparelse være to muligheder for Svinninge Skole; mulighed 1) der er ingen særlige vilkår</w:t>
      </w:r>
      <w:r w:rsidR="00A5467A">
        <w:t xml:space="preserve">. Det vil give meget store vanskeligheder for specialklassebørnene for at være i SFO. Mulighed 2) at spare på de andre SFO-børns tilbud, så specialklassebørnene fortsat kan være i SFO. Begge alternativer opfatter vi som grundlæggende urimelige. </w:t>
      </w:r>
    </w:p>
    <w:p w14:paraId="78D118B2" w14:textId="3444B600" w:rsidR="00A5467A" w:rsidRPr="00D47C49" w:rsidRDefault="00A5467A">
      <w:pPr>
        <w:rPr>
          <w:u w:val="single"/>
        </w:rPr>
      </w:pPr>
      <w:r w:rsidRPr="00D47C49">
        <w:rPr>
          <w:u w:val="single"/>
        </w:rPr>
        <w:t xml:space="preserve">Vedr. reduktion af sygefravær. </w:t>
      </w:r>
    </w:p>
    <w:p w14:paraId="6683F796" w14:textId="542B7F62" w:rsidR="00A5467A" w:rsidRDefault="00A5467A">
      <w:r>
        <w:t>Det er en besparelse, der i sit teoretiske udgangspunkt giver god mening, men i praksis rammer forbi skiven.</w:t>
      </w:r>
      <w:r w:rsidR="00D47C49">
        <w:t xml:space="preserve"> </w:t>
      </w:r>
      <w:r>
        <w:t>I 2023 havde Svinninge skole et monsterhøjt sygefravær. Der blev handlet på det, og to medarbejdere sagt op. De var fortsat syge frem til deres fratræden. Der har her i 2024 været nogenlunde styr på sygefraværet – men det betyder jo ikke, at Svinninge skole dermed har et uforbrugt vikarbudget til at dække op til de 10,74 %. Vores samlede vikarbudget er på godt 700.000 kr årligt – hvor skal de 530.000 kr. findes? År efter år? Det bliver en økonomisk straffeekspedition for Svinninge Skole</w:t>
      </w:r>
      <w:r w:rsidR="00D47C49">
        <w:t xml:space="preserve"> i hele den fireårige budgetperiode</w:t>
      </w:r>
      <w:r>
        <w:t>, i forhold til en situation</w:t>
      </w:r>
      <w:r w:rsidR="00D47C49">
        <w:t xml:space="preserve"> i</w:t>
      </w:r>
      <w:r w:rsidR="001B3309">
        <w:t xml:space="preserve"> </w:t>
      </w:r>
      <w:r>
        <w:t>et tilfældigt nedslag i kalenderen</w:t>
      </w:r>
      <w:r w:rsidR="00D47C49">
        <w:t xml:space="preserve"> på 2023, en situation der i øvrigt som sagt blev handlet på.</w:t>
      </w:r>
    </w:p>
    <w:p w14:paraId="64A327A4" w14:textId="282A373B" w:rsidR="00A5467A" w:rsidRDefault="00A5467A">
      <w:r>
        <w:t xml:space="preserve">Dertil kommer </w:t>
      </w:r>
      <w:r w:rsidR="001B3309">
        <w:t>udfordringen med, at denne besparelse vil give ulige vilkår at drive skole for på de forskellige matrikler. Tildelingsmodellen er til for at løse den vanskelige balanceakt; at skolerne i Holbæk kommune har nogenlunde samme økonomiske muligheder for at give eleverne en god skolegang. Her kommer et skævt tiltag rundt om tildelingsmodellen, og giver forskellige vilkår. Dette forslag er samlet set et administrativt misfoster, der ikke giver mening. Hvis de midler skal findes, så må det være gennem en rammebesparelse.</w:t>
      </w:r>
    </w:p>
    <w:p w14:paraId="758FD445" w14:textId="759E9A15" w:rsidR="000C0B08" w:rsidRDefault="000C0B08">
      <w:r>
        <w:t xml:space="preserve">Mvh </w:t>
      </w:r>
    </w:p>
    <w:p w14:paraId="2C8A7A82" w14:textId="23860480" w:rsidR="000C0B08" w:rsidRDefault="000C0B08">
      <w:r>
        <w:t>Skolebestyrelse og MED</w:t>
      </w:r>
      <w:r w:rsidR="007D2BA8">
        <w:t>, Svinninge Skole</w:t>
      </w:r>
    </w:p>
    <w:sectPr w:rsidR="000C0B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70"/>
    <w:rsid w:val="000B132A"/>
    <w:rsid w:val="000C0B08"/>
    <w:rsid w:val="00162565"/>
    <w:rsid w:val="001B3309"/>
    <w:rsid w:val="00432AE5"/>
    <w:rsid w:val="0070601C"/>
    <w:rsid w:val="007D2BA8"/>
    <w:rsid w:val="00920AA6"/>
    <w:rsid w:val="009A4F3A"/>
    <w:rsid w:val="00A5467A"/>
    <w:rsid w:val="00CD2DED"/>
    <w:rsid w:val="00D47C49"/>
    <w:rsid w:val="00DD1AA9"/>
    <w:rsid w:val="00EA6D10"/>
    <w:rsid w:val="00F45579"/>
    <w:rsid w:val="00FB18DD"/>
    <w:rsid w:val="00FC50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168B"/>
  <w15:chartTrackingRefBased/>
  <w15:docId w15:val="{1B8B03B2-3B74-4716-80C2-305EDC73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50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50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50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50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50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50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507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507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50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507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507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507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507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507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507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5070"/>
    <w:rPr>
      <w:rFonts w:eastAsiaTheme="majorEastAsia" w:cstheme="majorBidi"/>
      <w:color w:val="272727" w:themeColor="text1" w:themeTint="D8"/>
    </w:rPr>
  </w:style>
  <w:style w:type="paragraph" w:styleId="Titel">
    <w:name w:val="Title"/>
    <w:basedOn w:val="Normal"/>
    <w:next w:val="Normal"/>
    <w:link w:val="TitelTegn"/>
    <w:uiPriority w:val="10"/>
    <w:qFormat/>
    <w:rsid w:val="00FC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507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507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507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507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5070"/>
    <w:rPr>
      <w:i/>
      <w:iCs/>
      <w:color w:val="404040" w:themeColor="text1" w:themeTint="BF"/>
    </w:rPr>
  </w:style>
  <w:style w:type="paragraph" w:styleId="Listeafsnit">
    <w:name w:val="List Paragraph"/>
    <w:basedOn w:val="Normal"/>
    <w:uiPriority w:val="34"/>
    <w:qFormat/>
    <w:rsid w:val="00FC5070"/>
    <w:pPr>
      <w:ind w:left="720"/>
      <w:contextualSpacing/>
    </w:pPr>
  </w:style>
  <w:style w:type="character" w:styleId="Kraftigfremhvning">
    <w:name w:val="Intense Emphasis"/>
    <w:basedOn w:val="Standardskrifttypeiafsnit"/>
    <w:uiPriority w:val="21"/>
    <w:qFormat/>
    <w:rsid w:val="00FC5070"/>
    <w:rPr>
      <w:i/>
      <w:iCs/>
      <w:color w:val="0F4761" w:themeColor="accent1" w:themeShade="BF"/>
    </w:rPr>
  </w:style>
  <w:style w:type="paragraph" w:styleId="Strktcitat">
    <w:name w:val="Intense Quote"/>
    <w:basedOn w:val="Normal"/>
    <w:next w:val="Normal"/>
    <w:link w:val="StrktcitatTegn"/>
    <w:uiPriority w:val="30"/>
    <w:qFormat/>
    <w:rsid w:val="00FC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5070"/>
    <w:rPr>
      <w:i/>
      <w:iCs/>
      <w:color w:val="0F4761" w:themeColor="accent1" w:themeShade="BF"/>
    </w:rPr>
  </w:style>
  <w:style w:type="character" w:styleId="Kraftighenvisning">
    <w:name w:val="Intense Reference"/>
    <w:basedOn w:val="Standardskrifttypeiafsnit"/>
    <w:uiPriority w:val="32"/>
    <w:qFormat/>
    <w:rsid w:val="00FC5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361</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Kæstel Christensen</dc:creator>
  <cp:keywords/>
  <dc:description/>
  <cp:lastModifiedBy>Søren Kæstel Christensen</cp:lastModifiedBy>
  <cp:revision>5</cp:revision>
  <dcterms:created xsi:type="dcterms:W3CDTF">2024-09-05T08:13:00Z</dcterms:created>
  <dcterms:modified xsi:type="dcterms:W3CDTF">2024-09-13T10:54:00Z</dcterms:modified>
</cp:coreProperties>
</file>